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14ED">
      <w:pPr>
        <w:pStyle w:val="2"/>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附件3：申报材料要件</w:t>
      </w:r>
    </w:p>
    <w:p w14:paraId="00BA8466">
      <w:pPr>
        <w:pStyle w:val="2"/>
        <w:keepNext w:val="0"/>
        <w:keepLines w:val="0"/>
        <w:pageBreakBefore w:val="0"/>
        <w:widowControl w:val="0"/>
        <w:kinsoku/>
        <w:wordWrap/>
        <w:overflowPunct/>
        <w:topLinePunct w:val="0"/>
        <w:autoSpaceDE/>
        <w:autoSpaceDN/>
        <w:bidi w:val="0"/>
        <w:adjustRightInd/>
        <w:snapToGrid/>
        <w:spacing w:line="300" w:lineRule="exact"/>
        <w:ind w:right="0"/>
        <w:textAlignment w:val="auto"/>
        <w:rPr>
          <w:rFonts w:hint="default" w:ascii="仿宋_GB2312" w:hAnsi="仿宋_GB2312" w:eastAsia="仿宋_GB2312" w:cs="仿宋_GB2312"/>
          <w:b w:val="0"/>
          <w:bCs w:val="0"/>
          <w:kern w:val="2"/>
          <w:sz w:val="32"/>
          <w:szCs w:val="32"/>
          <w:lang w:val="en-US" w:eastAsia="zh-CN" w:bidi="ar-SA"/>
        </w:rPr>
      </w:pPr>
    </w:p>
    <w:p w14:paraId="2F069822">
      <w:pPr>
        <w:pStyle w:val="2"/>
        <w:keepNext w:val="0"/>
        <w:keepLines w:val="0"/>
        <w:pageBreakBefore w:val="0"/>
        <w:widowControl w:val="0"/>
        <w:kinsoku/>
        <w:wordWrap/>
        <w:overflowPunct/>
        <w:topLinePunct w:val="0"/>
        <w:autoSpaceDE/>
        <w:autoSpaceDN/>
        <w:bidi w:val="0"/>
        <w:adjustRightInd/>
        <w:snapToGrid/>
        <w:spacing w:line="300" w:lineRule="exact"/>
        <w:ind w:right="0"/>
        <w:textAlignment w:val="auto"/>
        <w:rPr>
          <w:rFonts w:hint="default" w:ascii="仿宋_GB2312" w:hAnsi="仿宋_GB2312" w:eastAsia="仿宋_GB2312" w:cs="仿宋_GB2312"/>
          <w:b w:val="0"/>
          <w:bCs w:val="0"/>
          <w:kern w:val="2"/>
          <w:sz w:val="32"/>
          <w:szCs w:val="32"/>
          <w:lang w:val="en-US" w:eastAsia="zh-CN" w:bidi="ar-SA"/>
        </w:rPr>
      </w:pPr>
    </w:p>
    <w:p w14:paraId="72FFB233">
      <w:pPr>
        <w:pStyle w:val="2"/>
        <w:keepNext w:val="0"/>
        <w:keepLines w:val="0"/>
        <w:pageBreakBefore w:val="0"/>
        <w:widowControl w:val="0"/>
        <w:kinsoku/>
        <w:wordWrap/>
        <w:overflowPunct/>
        <w:topLinePunct w:val="0"/>
        <w:autoSpaceDE/>
        <w:autoSpaceDN/>
        <w:bidi w:val="0"/>
        <w:adjustRightInd/>
        <w:snapToGrid/>
        <w:spacing w:before="141" w:line="300" w:lineRule="exact"/>
        <w:jc w:val="center"/>
        <w:textAlignment w:val="auto"/>
        <w:outlineLvl w:val="0"/>
        <w:rPr>
          <w:rFonts w:hint="eastAsia" w:ascii="Times New Roman" w:hAnsi="Times New Roman" w:eastAsia="宋体" w:cs="Times New Roman"/>
          <w:b/>
          <w:bCs/>
          <w:spacing w:val="-3"/>
          <w:sz w:val="30"/>
          <w:szCs w:val="30"/>
          <w:lang w:val="en-US" w:eastAsia="zh-CN"/>
        </w:rPr>
      </w:pPr>
      <w:r>
        <w:rPr>
          <w:rFonts w:hint="eastAsia" w:ascii="Times New Roman" w:hAnsi="Times New Roman" w:eastAsia="宋体" w:cs="Times New Roman"/>
          <w:b/>
          <w:bCs/>
          <w:spacing w:val="-3"/>
          <w:sz w:val="30"/>
          <w:szCs w:val="30"/>
          <w:lang w:val="en-US" w:eastAsia="zh-CN"/>
        </w:rPr>
        <w:t>申报材料要件</w:t>
      </w:r>
    </w:p>
    <w:p w14:paraId="6E1E97E3">
      <w:pPr>
        <w:pStyle w:val="2"/>
        <w:keepNext w:val="0"/>
        <w:keepLines w:val="0"/>
        <w:pageBreakBefore w:val="0"/>
        <w:widowControl w:val="0"/>
        <w:kinsoku/>
        <w:wordWrap/>
        <w:overflowPunct/>
        <w:topLinePunct w:val="0"/>
        <w:autoSpaceDE/>
        <w:autoSpaceDN/>
        <w:bidi w:val="0"/>
        <w:adjustRightInd/>
        <w:snapToGrid/>
        <w:spacing w:before="141" w:line="300" w:lineRule="exact"/>
        <w:jc w:val="center"/>
        <w:textAlignment w:val="auto"/>
        <w:outlineLvl w:val="0"/>
        <w:rPr>
          <w:rFonts w:hint="default" w:ascii="Times New Roman" w:hAnsi="Times New Roman" w:eastAsia="宋体" w:cs="Times New Roman"/>
          <w:b/>
          <w:bCs/>
          <w:spacing w:val="-3"/>
          <w:sz w:val="30"/>
          <w:szCs w:val="30"/>
          <w:lang w:val="en-US" w:eastAsia="zh-CN"/>
        </w:rPr>
      </w:pPr>
    </w:p>
    <w:p w14:paraId="29A4271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企业基本信用信息报告；</w:t>
      </w:r>
    </w:p>
    <w:p w14:paraId="53056BA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企业信用体系相关制度、组织机构，相关信用管理措施，以及推动自身诚信品牌建设的相关举措；</w:t>
      </w:r>
    </w:p>
    <w:p w14:paraId="59CB2056">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近3年未被贵州省人力资源和社会保障厅列入拖</w:t>
      </w:r>
      <w:bookmarkStart w:id="0" w:name="_GoBack"/>
      <w:bookmarkEnd w:id="0"/>
      <w:r>
        <w:rPr>
          <w:rFonts w:hint="eastAsia" w:ascii="仿宋_GB2312" w:hAnsi="仿宋_GB2312" w:eastAsia="仿宋_GB2312" w:cs="仿宋_GB2312"/>
          <w:color w:val="auto"/>
          <w:sz w:val="24"/>
          <w:szCs w:val="24"/>
          <w:highlight w:val="none"/>
          <w:shd w:val="clear" w:color="auto" w:fill="FFFFFF"/>
          <w:lang w:val="en-US" w:eastAsia="zh-CN"/>
        </w:rPr>
        <w:t>欠职工工资和拖欠农民工工资失信联合惩戒对象名单的企业承诺书；</w:t>
      </w:r>
    </w:p>
    <w:p w14:paraId="6DECA96A">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近3年承担水利工程建设市场相关活动的主要项目合同（不少于5个主要单项）复印件；</w:t>
      </w:r>
    </w:p>
    <w:p w14:paraId="683031D3">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水利工程（在建）相关安责险执行情况复印件；</w:t>
      </w:r>
    </w:p>
    <w:p w14:paraId="1F48D3E6">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有效期内水利信用评价等级证书复印件；</w:t>
      </w:r>
    </w:p>
    <w:p w14:paraId="35C304DD">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有效期内水利安全生产标准化达标等级证书或安全生产条件评价结果复印件；</w:t>
      </w:r>
    </w:p>
    <w:p w14:paraId="166AD313">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近3年获得水利工程建设相关奖项或荣誉证书复印件（如有）；</w:t>
      </w:r>
    </w:p>
    <w:p w14:paraId="5DBD0A6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有效期内被认定为高新技术企业、创新型企业证书复印件（如有），近3年主参编水利相关技术标准、编著著作教材，获得专利、工法、行业QC等；</w:t>
      </w:r>
    </w:p>
    <w:p w14:paraId="3561814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default"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近3年职工教育培训年度台账（培训内容、培训方式、培训时间、培训人员）及相关培训通知文件复印件；</w:t>
      </w:r>
    </w:p>
    <w:p w14:paraId="54AB42F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default"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近3年积极履行我协会会员义务、参与协会组织的活动证明材料；</w:t>
      </w:r>
    </w:p>
    <w:p w14:paraId="20B1AF6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4500"/>
        </w:tabs>
        <w:kinsoku/>
        <w:wordWrap/>
        <w:overflowPunct/>
        <w:topLinePunct w:val="0"/>
        <w:autoSpaceDE/>
        <w:autoSpaceDN/>
        <w:bidi w:val="0"/>
        <w:adjustRightInd/>
        <w:snapToGrid/>
        <w:spacing w:beforeAutospacing="0" w:afterAutospacing="0" w:line="500" w:lineRule="exact"/>
        <w:ind w:left="0" w:leftChars="0" w:firstLine="480" w:firstLineChars="200"/>
        <w:jc w:val="both"/>
        <w:textAlignment w:val="auto"/>
        <w:rPr>
          <w:rFonts w:hint="eastAsia" w:ascii="仿宋_GB2312" w:hAnsi="仿宋_GB2312" w:cs="仿宋_GB2312"/>
          <w:bCs/>
          <w:color w:val="000000"/>
          <w:sz w:val="24"/>
          <w:szCs w:val="24"/>
        </w:rPr>
      </w:pPr>
      <w:r>
        <w:rPr>
          <w:rFonts w:hint="eastAsia" w:ascii="仿宋_GB2312" w:hAnsi="仿宋_GB2312" w:eastAsia="仿宋_GB2312" w:cs="仿宋_GB2312"/>
          <w:color w:val="auto"/>
          <w:sz w:val="24"/>
          <w:szCs w:val="24"/>
          <w:highlight w:val="none"/>
          <w:shd w:val="clear" w:color="auto" w:fill="FFFFFF"/>
          <w:lang w:val="en-US" w:eastAsia="zh-CN"/>
        </w:rPr>
        <w:t>近3年积极参与扶贫、助学、防洪救灾、乡村振兴、慈善、行业发展捐赠等社会公益活动证明材料。</w:t>
      </w:r>
    </w:p>
    <w:p w14:paraId="23550675">
      <w:pPr>
        <w:widowControl/>
        <w:tabs>
          <w:tab w:val="left" w:pos="360"/>
          <w:tab w:val="left" w:pos="540"/>
          <w:tab w:val="left" w:pos="720"/>
          <w:tab w:val="left" w:pos="4500"/>
        </w:tabs>
        <w:spacing w:line="520" w:lineRule="exact"/>
        <w:rPr>
          <w:rFonts w:hint="eastAsia" w:ascii="仿宋_GB2312" w:hAnsi="仿宋_GB2312" w:cs="仿宋_GB2312"/>
          <w:bCs/>
          <w:color w:val="000000"/>
          <w:sz w:val="24"/>
          <w:szCs w:val="24"/>
        </w:rPr>
      </w:pPr>
    </w:p>
    <w:p w14:paraId="37A4D6AE">
      <w:pPr>
        <w:widowControl/>
        <w:tabs>
          <w:tab w:val="left" w:pos="360"/>
          <w:tab w:val="left" w:pos="540"/>
          <w:tab w:val="left" w:pos="720"/>
          <w:tab w:val="left" w:pos="4500"/>
        </w:tabs>
        <w:spacing w:line="520" w:lineRule="exact"/>
        <w:rPr>
          <w:rFonts w:hint="eastAsia" w:ascii="仿宋_GB2312" w:hAnsi="仿宋_GB2312" w:cs="仿宋_GB2312"/>
          <w:bCs/>
          <w:color w:val="000000"/>
          <w:sz w:val="32"/>
          <w:szCs w:val="32"/>
        </w:rPr>
      </w:pPr>
    </w:p>
    <w:p w14:paraId="773532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D2D37"/>
    <w:multiLevelType w:val="singleLevel"/>
    <w:tmpl w:val="882D2D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07508"/>
    <w:rsid w:val="02430FFC"/>
    <w:rsid w:val="04707508"/>
    <w:rsid w:val="588E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character" w:customStyle="1" w:styleId="5">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1024</Words>
  <Characters>1025</Characters>
  <Lines>0</Lines>
  <Paragraphs>0</Paragraphs>
  <TotalTime>8</TotalTime>
  <ScaleCrop>false</ScaleCrop>
  <LinksUpToDate>false</LinksUpToDate>
  <CharactersWithSpaces>1044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2026-06-04T03:42:00Z</dcterms:created>
  <dc:creator>邓轶宁</dc:creator>
  <cp:lastModifiedBy>Lion</cp:lastModifiedBy>
  <cp:lastPrinted>2026-06-04T05:19:00Z</cp:lastPrinted>
  <dcterms:modified xsi:type="dcterms:W3CDTF">2026-06-04T07:47:09Z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0B66417033BF486BB2EE5B9C001A2408_11</vt:lpwstr>
  </property>
  <property fmtid="{D5CDD505-2E9C-101B-9397-08002B2CF9AE}" pid="4" name="KSOTemplateDocerSaveRecord">
    <vt:lpwstr>eyJoZGlkIjoiNjViYTE5ZjczNjNkNTBlM2QzMzEwYTIwOWQxMTA1YWUiLCJ1c2VySWQiOiIyMzI3MDEzOTMifQ==</vt:lpwstr>
  </property>
</Properties>
</file>